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after="120" w:before="400" w:line="276" w:lineRule="auto"/>
        <w:jc w:val="center"/>
        <w:rPr>
          <w:b w:val="1"/>
          <w:sz w:val="48"/>
          <w:szCs w:val="48"/>
        </w:rPr>
      </w:pPr>
      <w:bookmarkStart w:colFirst="0" w:colLast="0" w:name="_rdyihaxfawbv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Taboola Setup Guide</w:t>
      </w:r>
    </w:p>
    <w:p w:rsidR="00000000" w:rsidDel="00000000" w:rsidP="00000000" w:rsidRDefault="00000000" w:rsidRPr="00000000" w14:paraId="00000002">
      <w:pPr>
        <w:keepNext w:val="1"/>
        <w:keepLines w:val="1"/>
        <w:spacing w:after="120" w:before="400" w:line="276" w:lineRule="auto"/>
        <w:jc w:val="center"/>
        <w:rPr>
          <w:sz w:val="40"/>
          <w:szCs w:val="40"/>
        </w:rPr>
      </w:pPr>
      <w:bookmarkStart w:colFirst="0" w:colLast="0" w:name="_woogqyedj2l6" w:id="1"/>
      <w:bookmarkEnd w:id="1"/>
      <w:r w:rsidDel="00000000" w:rsidR="00000000" w:rsidRPr="00000000">
        <w:rPr>
          <w:sz w:val="40"/>
          <w:szCs w:val="40"/>
          <w:rtl w:val="0"/>
        </w:rPr>
        <w:t xml:space="preserve">v1.3</w:t>
      </w:r>
    </w:p>
    <w:p w:rsidR="00000000" w:rsidDel="00000000" w:rsidP="00000000" w:rsidRDefault="00000000" w:rsidRPr="00000000" w14:paraId="00000003">
      <w:pPr>
        <w:keepNext w:val="1"/>
        <w:keepLines w:val="1"/>
        <w:spacing w:after="180" w:line="276" w:lineRule="auto"/>
        <w:rPr/>
      </w:pPr>
      <w:bookmarkStart w:colFirst="0" w:colLast="0" w:name="_sbhxsm28eizd" w:id="2"/>
      <w:bookmarkEnd w:id="2"/>
      <w:r w:rsidDel="00000000" w:rsidR="00000000" w:rsidRPr="00000000">
        <w:rPr>
          <w:sz w:val="38"/>
          <w:szCs w:val="38"/>
          <w:rtl w:val="0"/>
        </w:rPr>
        <w:t xml:space="preserve">1. Shopify Customer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 a custom pixel, and insert the script provided by Taboola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Shopify Settings</w:t>
      </w:r>
      <w:r w:rsidDel="00000000" w:rsidR="00000000" w:rsidRPr="00000000">
        <w:rPr>
          <w:rtl w:val="0"/>
        </w:rPr>
        <w:t xml:space="preserve"> &gt; </w:t>
      </w:r>
      <w:r w:rsidDel="00000000" w:rsidR="00000000" w:rsidRPr="00000000">
        <w:rPr>
          <w:sz w:val="24"/>
          <w:szCs w:val="24"/>
          <w:rtl w:val="0"/>
        </w:rPr>
        <w:t xml:space="preserve"> Customer events  &gt;  Add custom pixel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5167313" cy="3895725"/>
            <wp:effectExtent b="0" l="0" r="0" t="0"/>
            <wp:docPr id="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7313" cy="3895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5194300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4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events show status is Connected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719638" cy="172402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9638" cy="172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D">
      <w:pPr>
        <w:ind w:left="4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2. Shopify Theme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4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Online Store &gt; Themes &gt; Select your theme &gt; Edit code</w:t>
      </w:r>
      <w:r w:rsidDel="00000000" w:rsidR="00000000" w:rsidRPr="00000000">
        <w:rPr/>
        <w:drawing>
          <wp:inline distB="114300" distT="114300" distL="114300" distR="114300">
            <wp:extent cx="5943600" cy="26797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4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Change your taboola id</w:t>
      </w:r>
    </w:p>
    <w:p w:rsidR="00000000" w:rsidDel="00000000" w:rsidP="00000000" w:rsidRDefault="00000000" w:rsidRPr="00000000" w14:paraId="00000012">
      <w:pPr>
        <w:ind w:left="4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37338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4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spacing w:after="180" w:line="276" w:lineRule="auto"/>
        <w:rPr>
          <w:sz w:val="38"/>
          <w:szCs w:val="38"/>
        </w:rPr>
      </w:pPr>
      <w:bookmarkStart w:colFirst="0" w:colLast="0" w:name="_g2ybxcb1mjz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spacing w:after="180" w:line="276" w:lineRule="auto"/>
        <w:rPr>
          <w:sz w:val="24"/>
          <w:szCs w:val="24"/>
        </w:rPr>
      </w:pPr>
      <w:bookmarkStart w:colFirst="0" w:colLast="0" w:name="_ldy325m1ifvl" w:id="4"/>
      <w:bookmarkEnd w:id="4"/>
      <w:r w:rsidDel="00000000" w:rsidR="00000000" w:rsidRPr="00000000">
        <w:rPr>
          <w:sz w:val="38"/>
          <w:szCs w:val="38"/>
          <w:rtl w:val="0"/>
        </w:rPr>
        <w:t xml:space="preserve">3. Intercart Extension Code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Intercart app &gt; More &gt; Integrations &gt; Extension Code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3683000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spacing w:after="180" w:line="276" w:lineRule="auto"/>
        <w:rPr>
          <w:sz w:val="32"/>
          <w:szCs w:val="32"/>
        </w:rPr>
      </w:pPr>
      <w:bookmarkStart w:colFirst="0" w:colLast="0" w:name="_gh5t7134k5m4" w:id="5"/>
      <w:bookmarkEnd w:id="5"/>
      <w:r w:rsidDel="00000000" w:rsidR="00000000" w:rsidRPr="00000000">
        <w:rPr>
          <w:sz w:val="38"/>
          <w:szCs w:val="38"/>
          <w:rtl w:val="0"/>
        </w:rPr>
        <w:t xml:space="preserve">4.Test </w:t>
      </w:r>
      <w:r w:rsidDel="00000000" w:rsidR="00000000" w:rsidRPr="00000000">
        <w:rPr>
          <w:sz w:val="32"/>
          <w:szCs w:val="32"/>
          <w:rtl w:val="0"/>
        </w:rPr>
        <w:t xml:space="preserve">Procedures</w:t>
      </w:r>
    </w:p>
    <w:p w:rsidR="00000000" w:rsidDel="00000000" w:rsidP="00000000" w:rsidRDefault="00000000" w:rsidRPr="00000000" w14:paraId="0000001A">
      <w:pPr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4.1. Open Funnels &gt;Preview Funnel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576763" cy="2691782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6763" cy="26917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34036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4.2. Open Chrome &gt; Developer Tools &gt; Console</w:t>
      </w:r>
    </w:p>
    <w:p w:rsidR="00000000" w:rsidDel="00000000" w:rsidP="00000000" w:rsidRDefault="00000000" w:rsidRPr="00000000" w14:paraId="00000021">
      <w:pPr>
        <w:spacing w:after="240" w:before="240"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107950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13335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</w:t>
      </w:r>
      <w:r w:rsidDel="00000000" w:rsidR="00000000" w:rsidRPr="00000000">
        <w:rPr>
          <w:sz w:val="32"/>
          <w:szCs w:val="32"/>
          <w:rtl w:val="0"/>
        </w:rPr>
        <w:t xml:space="preserve">.3. Open Chrome &gt; Developer Tools &gt; Network</w:t>
      </w:r>
    </w:p>
    <w:p w:rsidR="00000000" w:rsidDel="00000000" w:rsidP="00000000" w:rsidRDefault="00000000" w:rsidRPr="00000000" w14:paraId="00000028">
      <w:pPr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181610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4.4.  Purchase Order &gt; Filter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taboola  </w:t>
      </w:r>
      <w:r w:rsidDel="00000000" w:rsidR="00000000" w:rsidRPr="00000000">
        <w:rPr>
          <w:sz w:val="32"/>
          <w:szCs w:val="32"/>
          <w:rtl w:val="0"/>
        </w:rPr>
        <w:t xml:space="preserve">keyword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5935777" cy="3545120"/>
            <wp:effectExtent b="0" l="0" r="0" t="0"/>
            <wp:docPr id="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5777" cy="3545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420" w:hanging="420"/>
      </w:pPr>
      <w:rPr>
        <w:u w:val="none"/>
      </w:rPr>
    </w:lvl>
    <w:lvl w:ilvl="1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3.png"/><Relationship Id="rId14" Type="http://schemas.openxmlformats.org/officeDocument/2006/relationships/image" Target="media/image7.png"/><Relationship Id="rId17" Type="http://schemas.openxmlformats.org/officeDocument/2006/relationships/image" Target="media/image12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9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